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D342F0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-48895</wp:posOffset>
                  </wp:positionV>
                  <wp:extent cx="952500" cy="809625"/>
                  <wp:effectExtent l="1905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0463D7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PERANCANGAN/ PERUBAHAN </w:t>
            </w:r>
            <w:r w:rsidR="000C40D3">
              <w:rPr>
                <w:b/>
                <w:sz w:val="22"/>
                <w:szCs w:val="22"/>
              </w:rPr>
              <w:t>SATUAN ACARA PERKULIAHAN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0C40D3">
              <w:rPr>
                <w:b/>
                <w:sz w:val="22"/>
                <w:szCs w:val="22"/>
              </w:rPr>
              <w:t>SAP</w:t>
            </w:r>
            <w:r>
              <w:rPr>
                <w:b/>
                <w:sz w:val="22"/>
                <w:szCs w:val="22"/>
              </w:rPr>
              <w:t>)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D342F0">
        <w:trPr>
          <w:trHeight w:val="440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</w:t>
      </w:r>
    </w:p>
    <w:p w:rsidR="00B860D7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0C40D3">
        <w:t>Perancangan</w:t>
      </w:r>
      <w:proofErr w:type="spellEnd"/>
      <w:r w:rsidR="000C40D3">
        <w:t>/</w:t>
      </w:r>
      <w:proofErr w:type="spellStart"/>
      <w:r w:rsidR="000C40D3">
        <w:t>perubahan</w:t>
      </w:r>
      <w:proofErr w:type="spellEnd"/>
      <w:r w:rsidR="000C40D3">
        <w:t xml:space="preserve"> SAP</w:t>
      </w:r>
      <w:r w:rsidR="00B860D7">
        <w:t xml:space="preserve"> yang </w:t>
      </w:r>
      <w:proofErr w:type="spellStart"/>
      <w:r w:rsidR="00B860D7">
        <w:t>digunakan</w:t>
      </w:r>
      <w:proofErr w:type="spellEnd"/>
      <w:r w:rsidR="00B860D7">
        <w:t xml:space="preserve"> </w:t>
      </w:r>
      <w:proofErr w:type="spellStart"/>
      <w:r w:rsidR="00B860D7" w:rsidRPr="006B1139">
        <w:t>di</w:t>
      </w:r>
      <w:proofErr w:type="spellEnd"/>
      <w:r w:rsidR="00B860D7" w:rsidRPr="006B1139">
        <w:t xml:space="preserve">  Program </w:t>
      </w:r>
      <w:proofErr w:type="spellStart"/>
      <w:r w:rsidR="00B860D7" w:rsidRPr="006B1139">
        <w:t>Studi</w:t>
      </w:r>
      <w:proofErr w:type="spellEnd"/>
      <w:r w:rsidR="00B860D7" w:rsidRPr="006B1139"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Memastikan</w:t>
      </w:r>
      <w:proofErr w:type="spellEnd"/>
      <w:r w:rsidR="00B860D7">
        <w:t xml:space="preserve"> </w:t>
      </w:r>
      <w:proofErr w:type="spellStart"/>
      <w:r w:rsidR="00B860D7">
        <w:t>adanya</w:t>
      </w:r>
      <w:proofErr w:type="spellEnd"/>
      <w:r w:rsidR="00B860D7">
        <w:t xml:space="preserve"> </w:t>
      </w:r>
      <w:proofErr w:type="spellStart"/>
      <w:r w:rsidR="00B860D7">
        <w:t>pengendalian</w:t>
      </w:r>
      <w:proofErr w:type="spellEnd"/>
      <w:r w:rsidR="00B860D7">
        <w:t xml:space="preserve"> </w:t>
      </w:r>
      <w:proofErr w:type="spellStart"/>
      <w:r w:rsidR="00B860D7">
        <w:t>dan</w:t>
      </w:r>
      <w:proofErr w:type="spellEnd"/>
      <w:r w:rsidR="00B860D7">
        <w:t xml:space="preserve"> </w:t>
      </w:r>
      <w:proofErr w:type="spellStart"/>
      <w:r w:rsidR="00B860D7">
        <w:t>verifikasi</w:t>
      </w:r>
      <w:proofErr w:type="spellEnd"/>
      <w:r w:rsidR="00B860D7">
        <w:t xml:space="preserve"> </w:t>
      </w:r>
      <w:proofErr w:type="spellStart"/>
      <w:r w:rsidR="00B860D7">
        <w:t>keg</w:t>
      </w:r>
      <w:r w:rsidR="000C40D3">
        <w:t>iatan</w:t>
      </w:r>
      <w:proofErr w:type="spellEnd"/>
      <w:r w:rsidR="000C40D3">
        <w:t xml:space="preserve"> </w:t>
      </w:r>
      <w:proofErr w:type="spellStart"/>
      <w:r w:rsidR="000C40D3">
        <w:t>perancangan</w:t>
      </w:r>
      <w:proofErr w:type="spellEnd"/>
      <w:r w:rsidR="000C40D3">
        <w:t>/</w:t>
      </w:r>
      <w:proofErr w:type="spellStart"/>
      <w:r w:rsidR="000C40D3">
        <w:t>perubahan</w:t>
      </w:r>
      <w:proofErr w:type="spellEnd"/>
      <w:r w:rsidR="000C40D3">
        <w:t xml:space="preserve"> SAP</w:t>
      </w:r>
      <w:r w:rsidR="00B860D7">
        <w:t xml:space="preserve">, </w:t>
      </w:r>
      <w:proofErr w:type="spellStart"/>
      <w:r w:rsidR="00B860D7">
        <w:t>untuk</w:t>
      </w:r>
      <w:proofErr w:type="spellEnd"/>
      <w:r w:rsidR="00B860D7">
        <w:t xml:space="preserve"> </w:t>
      </w:r>
      <w:proofErr w:type="spellStart"/>
      <w:r w:rsidR="00B860D7">
        <w:t>menjamin</w:t>
      </w:r>
      <w:proofErr w:type="spellEnd"/>
      <w:r w:rsidR="00B860D7">
        <w:t xml:space="preserve"> </w:t>
      </w:r>
      <w:proofErr w:type="spellStart"/>
      <w:r w:rsidR="00B860D7">
        <w:t>bahwa</w:t>
      </w:r>
      <w:proofErr w:type="spellEnd"/>
      <w:r w:rsidR="00B860D7">
        <w:t xml:space="preserve"> </w:t>
      </w:r>
      <w:proofErr w:type="spellStart"/>
      <w:r w:rsidR="00B860D7">
        <w:t>persyaratan</w:t>
      </w:r>
      <w:proofErr w:type="spellEnd"/>
      <w:r w:rsidR="00B860D7">
        <w:t xml:space="preserve"> yang </w:t>
      </w:r>
      <w:proofErr w:type="spellStart"/>
      <w:r w:rsidR="00B860D7">
        <w:t>ditentukn</w:t>
      </w:r>
      <w:proofErr w:type="spellEnd"/>
      <w:r w:rsidR="00B860D7">
        <w:t xml:space="preserve"> </w:t>
      </w:r>
      <w:proofErr w:type="spellStart"/>
      <w:r w:rsidR="00B860D7">
        <w:t>telah</w:t>
      </w:r>
      <w:proofErr w:type="spellEnd"/>
      <w:r w:rsidR="00B860D7">
        <w:t xml:space="preserve"> </w:t>
      </w:r>
      <w:proofErr w:type="spellStart"/>
      <w:r w:rsidR="00B860D7">
        <w:t>dipenhi</w:t>
      </w:r>
      <w:proofErr w:type="spellEnd"/>
      <w:r w:rsidR="00B860D7">
        <w:t xml:space="preserve"> </w:t>
      </w:r>
      <w:proofErr w:type="spellStart"/>
      <w:r w:rsidR="00B860D7">
        <w:t>sebelum</w:t>
      </w:r>
      <w:proofErr w:type="spellEnd"/>
      <w:r w:rsidR="00B860D7">
        <w:t xml:space="preserve"> </w:t>
      </w:r>
      <w:proofErr w:type="spellStart"/>
      <w:r w:rsidR="00B860D7">
        <w:t>digunakan</w:t>
      </w:r>
      <w:proofErr w:type="spellEnd"/>
      <w:r w:rsidR="00B860D7">
        <w:t xml:space="preserve"> </w:t>
      </w:r>
      <w:proofErr w:type="spellStart"/>
      <w:r w:rsidR="00B860D7">
        <w:t>dalam</w:t>
      </w:r>
      <w:proofErr w:type="spellEnd"/>
      <w:r w:rsidR="00B860D7">
        <w:t xml:space="preserve"> </w:t>
      </w:r>
      <w:proofErr w:type="spellStart"/>
      <w:r w:rsidR="00B860D7">
        <w:t>proses</w:t>
      </w:r>
      <w:proofErr w:type="spellEnd"/>
      <w:r w:rsidR="00B860D7">
        <w:t xml:space="preserve"> </w:t>
      </w:r>
      <w:proofErr w:type="spellStart"/>
      <w:r w:rsidR="00B860D7">
        <w:t>perkuliahan</w:t>
      </w:r>
      <w:proofErr w:type="spellEnd"/>
      <w:r w:rsidR="00B860D7" w:rsidRPr="006B1139">
        <w:t>.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Asisten</w:t>
      </w:r>
      <w:proofErr w:type="spellEnd"/>
      <w:r w:rsidR="00B860D7">
        <w:t xml:space="preserve"> </w:t>
      </w:r>
      <w:proofErr w:type="spellStart"/>
      <w:r w:rsidR="00B860D7">
        <w:t>Direktur</w:t>
      </w:r>
      <w:proofErr w:type="spellEnd"/>
      <w:r w:rsidR="00B860D7">
        <w:t xml:space="preserve"> II/</w:t>
      </w:r>
      <w:r w:rsidR="005F33D0">
        <w:t>Ka. Prog</w:t>
      </w:r>
      <w:r w:rsidR="00B860D7">
        <w:t xml:space="preserve">ram </w:t>
      </w:r>
      <w:proofErr w:type="spellStart"/>
      <w:r w:rsidR="00B860D7">
        <w:t>Stu</w:t>
      </w:r>
      <w:r w:rsidR="005F33D0">
        <w:t>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r w:rsidR="00CC66E4">
        <w:t xml:space="preserve">Model </w:t>
      </w:r>
      <w:proofErr w:type="spellStart"/>
      <w:r w:rsidR="00CC66E4">
        <w:t>Sistem</w:t>
      </w:r>
      <w:proofErr w:type="spellEnd"/>
      <w:r w:rsidR="00CC66E4">
        <w:t xml:space="preserve"> </w:t>
      </w:r>
      <w:proofErr w:type="spellStart"/>
      <w:r w:rsidR="00CC66E4">
        <w:t>Penajminan</w:t>
      </w:r>
      <w:proofErr w:type="spellEnd"/>
      <w:r w:rsidR="00CC66E4">
        <w:t xml:space="preserve"> </w:t>
      </w:r>
      <w:proofErr w:type="spellStart"/>
      <w:r w:rsidR="00CC66E4">
        <w:t>Mutu</w:t>
      </w:r>
      <w:proofErr w:type="spellEnd"/>
      <w:r w:rsidR="00CC66E4">
        <w:t xml:space="preserve"> </w:t>
      </w:r>
      <w:proofErr w:type="spellStart"/>
      <w:r w:rsidR="00CC66E4">
        <w:t>Undiknas</w:t>
      </w:r>
      <w:proofErr w:type="spellEnd"/>
      <w:r w:rsidR="00CC66E4">
        <w:t xml:space="preserve"> </w:t>
      </w:r>
      <w:proofErr w:type="spellStart"/>
      <w:r w:rsidR="00CC66E4">
        <w:t>Universiy</w:t>
      </w:r>
      <w:proofErr w:type="spellEnd"/>
      <w:r w:rsidR="00F2443E">
        <w:t xml:space="preserve"> </w:t>
      </w:r>
    </w:p>
    <w:p w:rsidR="00764A72" w:rsidRPr="00C71198" w:rsidRDefault="00D21B63" w:rsidP="003240E4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477BB5">
        <w:t>4.2</w:t>
      </w:r>
      <w:r w:rsidR="00764A72">
        <w:t>.</w:t>
      </w:r>
      <w:r w:rsidR="00764A72">
        <w:tab/>
      </w:r>
      <w:proofErr w:type="spellStart"/>
      <w:r w:rsidR="00CC66E4">
        <w:t>Buku</w:t>
      </w:r>
      <w:proofErr w:type="spellEnd"/>
      <w:r w:rsidR="00CC66E4">
        <w:t xml:space="preserve"> </w:t>
      </w:r>
      <w:proofErr w:type="spellStart"/>
      <w:r w:rsidR="00CC66E4">
        <w:t>Panduan</w:t>
      </w:r>
      <w:proofErr w:type="spellEnd"/>
      <w:r w:rsidR="00CC66E4">
        <w:t xml:space="preserve"> </w:t>
      </w:r>
      <w:proofErr w:type="spellStart"/>
      <w:r w:rsidR="00CC66E4">
        <w:t>Studi</w:t>
      </w:r>
      <w:proofErr w:type="spellEnd"/>
      <w:r w:rsidR="00CC66E4">
        <w:t xml:space="preserve"> Program </w:t>
      </w:r>
      <w:proofErr w:type="spellStart"/>
      <w:proofErr w:type="gramStart"/>
      <w:r w:rsidR="00CC66E4">
        <w:t>Pascasarjana</w:t>
      </w:r>
      <w:proofErr w:type="spellEnd"/>
      <w:r w:rsidR="00764A72">
        <w:t xml:space="preserve"> .</w:t>
      </w:r>
      <w:r w:rsidR="00F90FAD">
        <w:tab/>
      </w:r>
      <w:proofErr w:type="gramEnd"/>
    </w:p>
    <w:p w:rsidR="00764A72" w:rsidRPr="003240E4" w:rsidRDefault="00764A72" w:rsidP="003240E4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276"/>
        <w:gridCol w:w="1134"/>
      </w:tblGrid>
      <w:tr w:rsidR="00764A72" w:rsidTr="00703D90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9E4462">
        <w:trPr>
          <w:trHeight w:val="9530"/>
        </w:trPr>
        <w:tc>
          <w:tcPr>
            <w:tcW w:w="1017" w:type="dxa"/>
          </w:tcPr>
          <w:p w:rsidR="00D21B63" w:rsidRDefault="00654E4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9" type="#_x0000_t114" style="position:absolute;left:0;text-align:left;margin-left:-1.7pt;margin-top:10.75pt;width:42.75pt;height:104.3pt;z-index:251730944;mso-position-horizontal-relative:text;mso-position-vertical-relative:text">
                  <v:shadow on="t" type="double" opacity=".5" color2="shadow add(102)" offset="-3pt,-3pt" offset2="-6pt,-6pt"/>
                  <v:textbox style="mso-next-textbox:#_x0000_s1099">
                    <w:txbxContent>
                      <w:p w:rsidR="00F25087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F25087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C628C" w:rsidRPr="00DD195B" w:rsidRDefault="004E2D32" w:rsidP="008C628C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SAP</w:t>
                        </w:r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8C628C" w:rsidRDefault="008C628C" w:rsidP="00951BC8">
            <w:pPr>
              <w:tabs>
                <w:tab w:val="left" w:pos="900"/>
              </w:tabs>
              <w:jc w:val="both"/>
            </w:pPr>
          </w:p>
          <w:p w:rsidR="00D21B63" w:rsidRDefault="00654E4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9E4462" w:rsidP="00951BC8">
            <w:pPr>
              <w:tabs>
                <w:tab w:val="left" w:pos="900"/>
              </w:tabs>
              <w:jc w:val="both"/>
            </w:pPr>
            <w:r w:rsidRPr="00654E4D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left:0;text-align:left;margin-left:115.45pt;margin-top:316.45pt;width:91.35pt;height:0;z-index:2517186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5" type="#_x0000_t116" style="position:absolute;left:0;text-align:left;margin-left:20.2pt;margin-top:366.7pt;width:85.75pt;height:22.5pt;z-index:251700224">
                  <v:textbox style="mso-next-textbox:#_x0000_s1065">
                    <w:txbxContent>
                      <w:p w:rsidR="00D21B63" w:rsidRPr="00F745BC" w:rsidRDefault="00CF51C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elesai</w:t>
                        </w:r>
                        <w:proofErr w:type="spellEnd"/>
                      </w:p>
                      <w:p w:rsidR="00F2443E" w:rsidRDefault="00F2443E"/>
                    </w:txbxContent>
                  </v:textbox>
                </v:shape>
              </w:pict>
            </w:r>
            <w:r w:rsidRPr="00654E4D">
              <w:rPr>
                <w:noProof/>
                <w:lang w:val="id-ID" w:eastAsia="id-ID"/>
              </w:rPr>
              <w:pict>
                <v:shape id="_x0000_s1097" type="#_x0000_t32" style="position:absolute;left:0;text-align:left;margin-left:62.45pt;margin-top:337.95pt;width:.55pt;height:28.75pt;z-index:251729920" o:connectortype="straight">
                  <v:stroke endarrow="block"/>
                </v:shape>
              </w:pict>
            </w:r>
            <w:r w:rsidRPr="00654E4D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93" type="#_x0000_t109" style="position:absolute;left:0;text-align:left;margin-left:7.45pt;margin-top:294.05pt;width:110.25pt;height:43.15pt;z-index:251725824">
                  <v:textbox style="mso-next-textbox:#_x0000_s1093">
                    <w:txbxContent>
                      <w:p w:rsidR="005F33D0" w:rsidRPr="00F745BC" w:rsidRDefault="0012517B" w:rsidP="00CF51C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Sosialisasi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perancangan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GBPP</w:t>
                        </w:r>
                      </w:p>
                    </w:txbxContent>
                  </v:textbox>
                </v:shape>
              </w:pict>
            </w:r>
            <w:r w:rsidRPr="00654E4D"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62.95pt;margin-top:271.2pt;width:.15pt;height:22.8pt;z-index:2517268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2" type="#_x0000_t109" style="position:absolute;left:0;text-align:left;margin-left:19.95pt;margin-top:237.05pt;width:85.75pt;height:34.5pt;z-index:251697152">
                  <v:textbox style="mso-next-textbox:#_x0000_s1062">
                    <w:txbxContent>
                      <w:p w:rsidR="00F25087" w:rsidRDefault="00F25087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F745BC" w:rsidRDefault="00F25087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Pengesahan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654E4D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63pt;margin-top:200.35pt;width:.05pt;height:36.75pt;z-index:2517248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6" type="#_x0000_t109" style="position:absolute;left:0;text-align:left;margin-left:10.45pt;margin-top:162.4pt;width:104.55pt;height:37.2pt;z-index:251739136">
                  <v:textbox style="mso-next-textbox:#_x0000_s1106">
                    <w:txbxContent>
                      <w:p w:rsidR="009E4462" w:rsidRPr="00F745BC" w:rsidRDefault="009E4462" w:rsidP="009E446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Merancang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SAP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maks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5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bulan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sebelum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perkuliahan</w:t>
                        </w:r>
                        <w:proofErr w:type="spellEnd"/>
                      </w:p>
                      <w:p w:rsidR="009E4462" w:rsidRPr="00544DE8" w:rsidRDefault="009E4462" w:rsidP="009E446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654E4D">
              <w:rPr>
                <w:noProof/>
              </w:rPr>
              <w:pict>
                <v:shape id="_x0000_s1104" type="#_x0000_t32" style="position:absolute;left:0;text-align:left;margin-left:114.75pt;margin-top:107.75pt;width:87.5pt;height:0;z-index:251736064" o:connectortype="straight">
                  <v:stroke endarrow="block"/>
                </v:shape>
              </w:pict>
            </w:r>
            <w:r w:rsidR="00654E4D">
              <w:rPr>
                <w:noProof/>
              </w:rPr>
              <w:pict>
                <v:shape id="_x0000_s1068" type="#_x0000_t32" style="position:absolute;left:0;text-align:left;margin-left:62.9pt;margin-top:132.5pt;width:.05pt;height:28.45pt;z-index:251703296" o:connectortype="straight">
                  <v:stroke endarrow="block"/>
                </v:shape>
              </w:pict>
            </w:r>
            <w:r w:rsidR="00654E4D">
              <w:rPr>
                <w:noProof/>
              </w:rPr>
              <w:pict>
                <v:shape id="_x0000_s1080" type="#_x0000_t109" style="position:absolute;left:0;text-align:left;margin-left:10.4pt;margin-top:95.3pt;width:104.55pt;height:37.2pt;z-index:251715584">
                  <v:textbox style="mso-next-textbox:#_x0000_s1080">
                    <w:txbxContent>
                      <w:p w:rsidR="00D21B63" w:rsidRPr="00F745BC" w:rsidRDefault="004E2D3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Membentuk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Tim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Penyusun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SAP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untuk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terstentu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654E4D">
              <w:rPr>
                <w:noProof/>
              </w:rPr>
              <w:pict>
                <v:shape id="_x0000_s1074" type="#_x0000_t32" style="position:absolute;left:0;text-align:left;margin-left:119.25pt;margin-top:54.5pt;width:83pt;height:0;z-index:251709440" o:connectortype="straight">
                  <v:stroke endarrow="block"/>
                </v:shape>
              </w:pict>
            </w:r>
            <w:r w:rsidR="00654E4D">
              <w:rPr>
                <w:noProof/>
              </w:rPr>
              <w:pict>
                <v:shape id="_x0000_s1100" type="#_x0000_t32" style="position:absolute;left:0;text-align:left;margin-left:-2.85pt;margin-top:1.95pt;width:18.3pt;height:0;z-index:251731968" o:connectortype="straight">
                  <v:stroke endarrow="block"/>
                </v:shape>
              </w:pict>
            </w:r>
            <w:r w:rsidR="00654E4D">
              <w:rPr>
                <w:noProof/>
              </w:rPr>
              <w:pict>
                <v:shape id="_x0000_s1067" type="#_x0000_t32" style="position:absolute;left:0;text-align:left;margin-left:62.95pt;margin-top:72.8pt;width:.05pt;height:18pt;z-index:251702272" o:connectortype="straight">
                  <v:stroke endarrow="block"/>
                </v:shape>
              </w:pict>
            </w:r>
            <w:r w:rsidR="00654E4D">
              <w:rPr>
                <w:noProof/>
              </w:rPr>
              <w:pict>
                <v:shape id="_x0000_s1060" type="#_x0000_t109" style="position:absolute;left:0;text-align:left;margin-left:15.45pt;margin-top:34.25pt;width:104.55pt;height:38.55pt;z-index:251695104">
                  <v:textbox style="mso-next-textbox:#_x0000_s1060">
                    <w:txbxContent>
                      <w:p w:rsidR="00D21B63" w:rsidRPr="00C14FE0" w:rsidRDefault="004E2D32" w:rsidP="00C14FE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Membuat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Surat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untuk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pengampu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654E4D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F25087" w:rsidRDefault="00F25087" w:rsidP="00951BC8">
            <w:pPr>
              <w:tabs>
                <w:tab w:val="left" w:pos="900"/>
              </w:tabs>
              <w:jc w:val="both"/>
            </w:pPr>
          </w:p>
          <w:p w:rsidR="00D21B63" w:rsidRDefault="00654E4D" w:rsidP="00951BC8">
            <w:pPr>
              <w:tabs>
                <w:tab w:val="left" w:pos="900"/>
              </w:tabs>
              <w:jc w:val="both"/>
            </w:pPr>
            <w:r w:rsidRPr="00654E4D">
              <w:rPr>
                <w:noProof/>
                <w:lang w:val="id-ID" w:eastAsia="id-ID"/>
              </w:rPr>
              <w:pict>
                <v:shape id="_x0000_s1090" type="#_x0000_t114" style="position:absolute;left:0;text-align:left;margin-left:-1.65pt;margin-top:292.85pt;width:56.4pt;height:75.85pt;z-index:251723776">
                  <v:textbox style="mso-next-textbox:#_x0000_s1090">
                    <w:txbxContent>
                      <w:p w:rsidR="00187BF8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3B00DE" w:rsidRPr="00DD195B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GBPP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114" style="position:absolute;left:0;text-align:left;margin-left:-.85pt;margin-top:114pt;width:56.4pt;height:72.05pt;z-index:251711488">
                  <v:textbox style="mso-next-textbox:#_x0000_s1076">
                    <w:txbxContent>
                      <w:p w:rsidR="00D21B63" w:rsidRPr="00482C21" w:rsidRDefault="00CF51C6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Rancangan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GBPP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type="#_x0000_t114" style="position:absolute;left:0;text-align:left;margin-left:-.15pt;margin-top:46.55pt;width:55.7pt;height:55.05pt;z-index:251708416">
                  <v:textbox style="mso-next-textbox:#_x0000_s1073">
                    <w:txbxContent>
                      <w:p w:rsidR="00F25087" w:rsidRDefault="00F25087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482C21" w:rsidRDefault="00F25087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SK.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</w:t>
            </w:r>
            <w:r w:rsidR="00C14FE0">
              <w:rPr>
                <w:sz w:val="18"/>
                <w:szCs w:val="18"/>
              </w:rPr>
              <w:t xml:space="preserve">Ka. </w:t>
            </w:r>
            <w:proofErr w:type="spellStart"/>
            <w:r w:rsidR="00C14FE0"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 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9E4462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Dosen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Pengampu</w:t>
            </w:r>
            <w:proofErr w:type="spellEnd"/>
            <w:r>
              <w:rPr>
                <w:sz w:val="18"/>
                <w:szCs w:val="18"/>
              </w:rPr>
              <w:t xml:space="preserve"> Mata </w:t>
            </w:r>
            <w:proofErr w:type="spellStart"/>
            <w:r>
              <w:rPr>
                <w:sz w:val="18"/>
                <w:szCs w:val="18"/>
              </w:rPr>
              <w:t>Kuliah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Pr="00D21B63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Bidang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Akademik</w:t>
            </w:r>
            <w:proofErr w:type="spellEnd"/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654E4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left:0;text-align:left;margin-left:-4.9pt;margin-top:67.85pt;width:51.7pt;height:38.55pt;z-index:251710464;mso-position-horizontal-relative:text;mso-position-vertical-relative:text" stroked="f">
                  <v:textbox style="mso-next-textbox:#_x0000_s1075">
                    <w:txbxContent>
                      <w:p w:rsidR="00D21B63" w:rsidRPr="00F745BC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</w:t>
                        </w:r>
                        <w:r w:rsidR="00494629">
                          <w:rPr>
                            <w:sz w:val="18"/>
                            <w:szCs w:val="18"/>
                          </w:rPr>
                          <w:t>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654E4D">
              <w:rPr>
                <w:noProof/>
                <w:lang w:val="id-ID" w:eastAsia="id-ID"/>
              </w:rPr>
              <w:pict>
                <v:shape id="_x0000_s1096" type="#_x0000_t202" style="position:absolute;left:0;text-align:left;margin-left:-2.65pt;margin-top:419.05pt;width:49.45pt;height:31.3pt;z-index:251728896;mso-position-horizontal-relative:text;mso-position-vertical-relative:text" stroked="f">
                  <v:textbox style="mso-next-textbox:#_x0000_s1096">
                    <w:txbxContent>
                      <w:p w:rsidR="007C7293" w:rsidRPr="00F745BC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type="#_x0000_t202" style="position:absolute;left:0;text-align:left;margin-left:-4.9pt;margin-top:199.85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187BF8" w:rsidRDefault="00D21B63" w:rsidP="00187BF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9316FC">
      <w:pgSz w:w="11909" w:h="16834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463D7"/>
    <w:rsid w:val="000549FE"/>
    <w:rsid w:val="000C40D3"/>
    <w:rsid w:val="000E3CE0"/>
    <w:rsid w:val="0012517B"/>
    <w:rsid w:val="00134628"/>
    <w:rsid w:val="00187BF8"/>
    <w:rsid w:val="001C62BC"/>
    <w:rsid w:val="0023742C"/>
    <w:rsid w:val="00275203"/>
    <w:rsid w:val="00284F3B"/>
    <w:rsid w:val="002A7993"/>
    <w:rsid w:val="003240E4"/>
    <w:rsid w:val="003739AE"/>
    <w:rsid w:val="003B00DE"/>
    <w:rsid w:val="0041647E"/>
    <w:rsid w:val="00477BB5"/>
    <w:rsid w:val="00486F35"/>
    <w:rsid w:val="00494629"/>
    <w:rsid w:val="004E2D32"/>
    <w:rsid w:val="004E6AF9"/>
    <w:rsid w:val="005F33D0"/>
    <w:rsid w:val="0061190A"/>
    <w:rsid w:val="00654E4D"/>
    <w:rsid w:val="00664FA3"/>
    <w:rsid w:val="00703D90"/>
    <w:rsid w:val="00751770"/>
    <w:rsid w:val="00764A72"/>
    <w:rsid w:val="007A3D53"/>
    <w:rsid w:val="007C16C0"/>
    <w:rsid w:val="007C7293"/>
    <w:rsid w:val="007E606E"/>
    <w:rsid w:val="00857ED0"/>
    <w:rsid w:val="008C628C"/>
    <w:rsid w:val="008F58D1"/>
    <w:rsid w:val="008F5A43"/>
    <w:rsid w:val="009316FC"/>
    <w:rsid w:val="00951932"/>
    <w:rsid w:val="009E4462"/>
    <w:rsid w:val="009F575C"/>
    <w:rsid w:val="00AA5ED4"/>
    <w:rsid w:val="00AD6163"/>
    <w:rsid w:val="00B860D7"/>
    <w:rsid w:val="00BE6D5B"/>
    <w:rsid w:val="00C14FE0"/>
    <w:rsid w:val="00C923E7"/>
    <w:rsid w:val="00CC66E4"/>
    <w:rsid w:val="00CE7B83"/>
    <w:rsid w:val="00CF51C6"/>
    <w:rsid w:val="00D21B63"/>
    <w:rsid w:val="00D342F0"/>
    <w:rsid w:val="00DD195B"/>
    <w:rsid w:val="00E3314E"/>
    <w:rsid w:val="00E727A8"/>
    <w:rsid w:val="00EB66DE"/>
    <w:rsid w:val="00F2443E"/>
    <w:rsid w:val="00F25087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6" type="connector" idref="#_x0000_s1083"/>
        <o:r id="V:Rule17" type="connector" idref="#_x0000_s1068"/>
        <o:r id="V:Rule18" type="connector" idref="#_x0000_s1104"/>
        <o:r id="V:Rule19" type="connector" idref="#_x0000_s1067"/>
        <o:r id="V:Rule20" type="connector" idref="#_x0000_s1097"/>
        <o:r id="V:Rule21" type="connector" idref="#_x0000_s1074"/>
        <o:r id="V:Rule22" type="connector" idref="#_x0000_s1100"/>
        <o:r id="V:Rule23" type="connector" idref="#_x0000_s1066"/>
        <o:r id="V:Rule24" type="connector" idref="#_x0000_s1092"/>
        <o:r id="V:Rule26" type="connector" idref="#_x0000_s109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CD8F-96B3-419E-8B76-ECD7F167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7</cp:revision>
  <cp:lastPrinted>2012-02-28T06:29:00Z</cp:lastPrinted>
  <dcterms:created xsi:type="dcterms:W3CDTF">2012-02-28T06:42:00Z</dcterms:created>
  <dcterms:modified xsi:type="dcterms:W3CDTF">2012-02-28T06:57:00Z</dcterms:modified>
</cp:coreProperties>
</file>